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9065" w14:textId="77777777" w:rsidR="00CD537D" w:rsidRDefault="00592592">
      <w:pPr>
        <w:shd w:val="clear" w:color="auto" w:fill="1F3061"/>
        <w:divId w:val="671567946"/>
        <w:rPr>
          <w:rFonts w:eastAsia="Times New Roman"/>
          <w:color w:val="FFFFFF"/>
        </w:rPr>
      </w:pPr>
      <w:r>
        <w:rPr>
          <w:rFonts w:eastAsia="Times New Roman"/>
          <w:b/>
          <w:bCs/>
          <w:color w:val="FFFFFF"/>
        </w:rPr>
        <w:t>MFT Work or Enhancements Request Process Guide</w:t>
      </w:r>
      <w:r>
        <w:rPr>
          <w:rFonts w:eastAsia="Times New Roman"/>
          <w:color w:val="FFFFFF"/>
        </w:rPr>
        <w:t xml:space="preserve"> </w:t>
      </w:r>
    </w:p>
    <w:p w14:paraId="172C287E" w14:textId="77777777" w:rsidR="00CD537D" w:rsidRDefault="00592592">
      <w:pPr>
        <w:pStyle w:val="Heading2"/>
        <w:shd w:val="clear" w:color="auto" w:fill="F5F5F5"/>
        <w:divId w:val="828863464"/>
        <w:rPr>
          <w:rFonts w:eastAsia="Times New Roman"/>
        </w:rPr>
      </w:pPr>
      <w:r>
        <w:rPr>
          <w:rStyle w:val="Strong"/>
          <w:rFonts w:eastAsia="Times New Roman"/>
          <w:b/>
          <w:bCs/>
        </w:rPr>
        <w:t>MFT WORK REQUEST PROCESS GUIDE</w:t>
      </w:r>
    </w:p>
    <w:p w14:paraId="141A2D49" w14:textId="77777777" w:rsidR="00CD537D" w:rsidRDefault="00DF6CC0">
      <w:pPr>
        <w:shd w:val="clear" w:color="auto" w:fill="F5F5F5"/>
        <w:jc w:val="center"/>
        <w:divId w:val="828863464"/>
        <w:rPr>
          <w:rFonts w:eastAsia="Times New Roman"/>
        </w:rPr>
      </w:pPr>
      <w:r>
        <w:rPr>
          <w:rFonts w:eastAsia="Times New Roman"/>
        </w:rPr>
        <w:pict w14:anchorId="5994D02E">
          <v:rect id="_x0000_i1026" style="width:468pt;height:1.2pt" o:hralign="center" o:hrstd="t" o:hr="t" fillcolor="#a0a0a0" stroked="f"/>
        </w:pict>
      </w:r>
    </w:p>
    <w:p w14:paraId="4B48163F" w14:textId="2F35B48A" w:rsidR="00CD537D" w:rsidRDefault="00592592">
      <w:pPr>
        <w:pStyle w:val="NormalWeb"/>
        <w:shd w:val="clear" w:color="auto" w:fill="F5F5F5"/>
        <w:divId w:val="828863464"/>
      </w:pPr>
      <w:r>
        <w:rPr>
          <w:rStyle w:val="Emphasis"/>
        </w:rPr>
        <w:t>For Custom MFT work or enhancement requests, users will need to submit requests by completing the MFT Secure Form "MFT Request Form".</w:t>
      </w:r>
      <w:r w:rsidR="00E829ED">
        <w:rPr>
          <w:rStyle w:val="Emphasis"/>
        </w:rPr>
        <w:t xml:space="preserve"> </w:t>
      </w:r>
      <w:r>
        <w:rPr>
          <w:rStyle w:val="Emphasis"/>
        </w:rPr>
        <w:t>This Secure Form allows users to submit requests/enhancements for the MFT application. </w:t>
      </w:r>
    </w:p>
    <w:p w14:paraId="278A48BA" w14:textId="77777777" w:rsidR="00CD537D" w:rsidRDefault="00592592">
      <w:pPr>
        <w:pStyle w:val="NormalWeb"/>
        <w:shd w:val="clear" w:color="auto" w:fill="F5F5F5"/>
        <w:divId w:val="828863464"/>
      </w:pPr>
      <w:r>
        <w:rPr>
          <w:rStyle w:val="Strong"/>
        </w:rPr>
        <w:t> </w:t>
      </w:r>
      <w:r>
        <w:t>1.   Log into MFT using your HARP credentials: </w:t>
      </w:r>
      <w:hyperlink r:id="rId5" w:history="1">
        <w:r>
          <w:rPr>
            <w:rStyle w:val="Hyperlink"/>
            <w:u w:val="none"/>
          </w:rPr>
          <w:t>https://qnetmft.cms.gov</w:t>
        </w:r>
      </w:hyperlink>
    </w:p>
    <w:p w14:paraId="7F14D93D" w14:textId="77777777" w:rsidR="00CD537D" w:rsidRDefault="00592592">
      <w:pPr>
        <w:pStyle w:val="NormalWeb"/>
        <w:shd w:val="clear" w:color="auto" w:fill="F5F5F5"/>
        <w:divId w:val="828863464"/>
      </w:pPr>
      <w:r>
        <w:rPr>
          <w:rStyle w:val="Strong"/>
        </w:rPr>
        <w:t> </w:t>
      </w:r>
      <w:r>
        <w:rPr>
          <w:b/>
          <w:noProof/>
        </w:rPr>
        <w:drawing>
          <wp:inline distT="0" distB="0" distL="0" distR="0" wp14:anchorId="3D036B9F" wp14:editId="474496B7">
            <wp:extent cx="2857500" cy="37490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</w:rPr>
        <w:t> </w:t>
      </w:r>
    </w:p>
    <w:p w14:paraId="5DDEF8E9" w14:textId="77777777" w:rsidR="00CD537D" w:rsidRDefault="00CD537D">
      <w:pPr>
        <w:pStyle w:val="NormalWeb"/>
        <w:shd w:val="clear" w:color="auto" w:fill="F5F5F5"/>
        <w:divId w:val="828863464"/>
      </w:pPr>
    </w:p>
    <w:p w14:paraId="4DFFF74F" w14:textId="77777777" w:rsidR="00CD537D" w:rsidRDefault="00592592">
      <w:pPr>
        <w:pStyle w:val="NormalWeb"/>
        <w:shd w:val="clear" w:color="auto" w:fill="F5F5F5"/>
        <w:divId w:val="828863464"/>
      </w:pPr>
      <w:r>
        <w:t xml:space="preserve">2. Choose </w:t>
      </w:r>
      <w:r>
        <w:rPr>
          <w:rStyle w:val="Strong"/>
        </w:rPr>
        <w:t xml:space="preserve">'Available Forms' </w:t>
      </w:r>
      <w:r>
        <w:t>and then</w:t>
      </w:r>
      <w:r>
        <w:rPr>
          <w:rStyle w:val="Strong"/>
        </w:rPr>
        <w:t xml:space="preserve"> MFT Request Form</w:t>
      </w:r>
    </w:p>
    <w:p w14:paraId="6FBF646B" w14:textId="29BB0DBA" w:rsidR="00CD537D" w:rsidRDefault="00D1778F">
      <w:pPr>
        <w:pStyle w:val="NormalWeb"/>
        <w:shd w:val="clear" w:color="auto" w:fill="F5F5F5"/>
        <w:divId w:val="828863464"/>
      </w:pPr>
      <w:r>
        <w:rPr>
          <w:noProof/>
        </w:rPr>
        <w:drawing>
          <wp:inline distT="0" distB="0" distL="0" distR="0" wp14:anchorId="080A6D51" wp14:editId="114F8F8F">
            <wp:extent cx="6405019" cy="2255520"/>
            <wp:effectExtent l="0" t="0" r="0" b="0"/>
            <wp:docPr id="1" name="Picture 1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Wor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7035" cy="228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C4B18" w14:textId="77777777" w:rsidR="00CD537D" w:rsidRDefault="00CD537D">
      <w:pPr>
        <w:pStyle w:val="NormalWeb"/>
        <w:shd w:val="clear" w:color="auto" w:fill="F5F5F5"/>
        <w:divId w:val="828863464"/>
      </w:pPr>
    </w:p>
    <w:p w14:paraId="675992AF" w14:textId="77777777" w:rsidR="00CD537D" w:rsidRDefault="00592592">
      <w:pPr>
        <w:pStyle w:val="NormalWeb"/>
        <w:shd w:val="clear" w:color="auto" w:fill="F5F5F5"/>
        <w:divId w:val="828863464"/>
      </w:pPr>
      <w:r>
        <w:rPr>
          <w:color w:val="172B4D"/>
        </w:rPr>
        <w:t xml:space="preserve">3. Fill out all fields on the form and then click </w:t>
      </w:r>
      <w:r>
        <w:rPr>
          <w:rStyle w:val="Strong"/>
          <w:color w:val="172B4D"/>
        </w:rPr>
        <w:t xml:space="preserve">Submit </w:t>
      </w:r>
    </w:p>
    <w:p w14:paraId="725D41E7" w14:textId="77777777" w:rsidR="00CD537D" w:rsidRDefault="00592592">
      <w:pPr>
        <w:pStyle w:val="NormalWeb"/>
        <w:shd w:val="clear" w:color="auto" w:fill="F5F5F5"/>
        <w:divId w:val="828863464"/>
      </w:pPr>
      <w:r>
        <w:rPr>
          <w:noProof/>
        </w:rPr>
        <w:drawing>
          <wp:inline distT="0" distB="0" distL="0" distR="0" wp14:anchorId="208895FC" wp14:editId="32EEA151">
            <wp:extent cx="4457700" cy="24993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61E32" w14:textId="77777777" w:rsidR="00CD537D" w:rsidRDefault="00CD537D">
      <w:pPr>
        <w:pStyle w:val="NormalWeb"/>
        <w:shd w:val="clear" w:color="auto" w:fill="F5F5F5"/>
        <w:divId w:val="828863464"/>
      </w:pPr>
    </w:p>
    <w:p w14:paraId="2BB157EE" w14:textId="77777777" w:rsidR="00CD537D" w:rsidRDefault="00592592">
      <w:pPr>
        <w:pStyle w:val="NormalWeb"/>
        <w:shd w:val="clear" w:color="auto" w:fill="F5F5F5"/>
        <w:divId w:val="828863464"/>
      </w:pPr>
      <w:r>
        <w:rPr>
          <w:color w:val="172B4D"/>
        </w:rPr>
        <w:t>4. A JIRA Ticket is assigned, and work prioritized.</w:t>
      </w:r>
    </w:p>
    <w:p w14:paraId="4D87115D" w14:textId="77777777" w:rsidR="00CD537D" w:rsidRDefault="00CD537D">
      <w:pPr>
        <w:pStyle w:val="NormalWeb"/>
        <w:shd w:val="clear" w:color="auto" w:fill="F5F5F5"/>
        <w:divId w:val="828863464"/>
      </w:pPr>
    </w:p>
    <w:p w14:paraId="51B1F6B3" w14:textId="77777777" w:rsidR="00CD537D" w:rsidRDefault="00CD537D">
      <w:pPr>
        <w:pStyle w:val="NormalWeb"/>
      </w:pPr>
    </w:p>
    <w:p w14:paraId="335209AB" w14:textId="77777777" w:rsidR="00CD537D" w:rsidRDefault="00592592">
      <w:pPr>
        <w:divId w:val="933321036"/>
        <w:rPr>
          <w:rFonts w:eastAsia="Times New Roman"/>
        </w:rPr>
      </w:pPr>
      <w:r>
        <w:rPr>
          <w:rFonts w:eastAsia="Times New Roman"/>
        </w:rPr>
        <w:t xml:space="preserve"> </w:t>
      </w:r>
    </w:p>
    <w:sectPr w:rsidR="00CD5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05E"/>
    <w:multiLevelType w:val="multilevel"/>
    <w:tmpl w:val="464C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A322B"/>
    <w:multiLevelType w:val="multilevel"/>
    <w:tmpl w:val="D24E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73BE2"/>
    <w:multiLevelType w:val="multilevel"/>
    <w:tmpl w:val="0C08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F566D1"/>
    <w:multiLevelType w:val="multilevel"/>
    <w:tmpl w:val="54A0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92"/>
    <w:rsid w:val="000A4E12"/>
    <w:rsid w:val="00493706"/>
    <w:rsid w:val="005506A7"/>
    <w:rsid w:val="00592592"/>
    <w:rsid w:val="00A46CA6"/>
    <w:rsid w:val="00B65A16"/>
    <w:rsid w:val="00B775F9"/>
    <w:rsid w:val="00CD537D"/>
    <w:rsid w:val="00D1778F"/>
    <w:rsid w:val="00DF6CC0"/>
    <w:rsid w:val="00E8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DFBA206"/>
  <w15:chartTrackingRefBased/>
  <w15:docId w15:val="{1A3913CA-E311-467E-A5F7-3852BA1E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attachment-labels">
    <w:name w:val="attachment-labels"/>
    <w:basedOn w:val="Normal"/>
    <w:uiPriority w:val="99"/>
    <w:semiHidden/>
    <w:pPr>
      <w:spacing w:before="100" w:beforeAutospacing="1" w:after="100" w:afterAutospacing="1"/>
    </w:pPr>
  </w:style>
  <w:style w:type="paragraph" w:customStyle="1" w:styleId="no-labels-message">
    <w:name w:val="no-labels-message"/>
    <w:basedOn w:val="Normal"/>
    <w:uiPriority w:val="99"/>
    <w:semiHidden/>
    <w:pPr>
      <w:spacing w:before="100" w:beforeAutospacing="1" w:after="100" w:afterAutospacing="1"/>
    </w:pPr>
  </w:style>
  <w:style w:type="paragraph" w:customStyle="1" w:styleId="labels-edit-container">
    <w:name w:val="labels-edit-container"/>
    <w:basedOn w:val="Normal"/>
    <w:uiPriority w:val="99"/>
    <w:semiHidden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34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qnetmft.cms.g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MFT and FileCloud Custom Work or Enhancements Requests</dc:title>
  <dc:subject/>
  <dc:creator>Austin McGowan</dc:creator>
  <cp:keywords/>
  <dc:description/>
  <cp:lastModifiedBy>Austin McGowan</cp:lastModifiedBy>
  <cp:revision>3</cp:revision>
  <dcterms:created xsi:type="dcterms:W3CDTF">2021-11-05T16:52:00Z</dcterms:created>
  <dcterms:modified xsi:type="dcterms:W3CDTF">2021-11-05T16:53:00Z</dcterms:modified>
</cp:coreProperties>
</file>